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0A9" w:rsidRDefault="005A3824">
      <w:pPr>
        <w:tabs>
          <w:tab w:val="left" w:pos="5100"/>
        </w:tabs>
        <w:spacing w:before="71"/>
        <w:ind w:left="109"/>
        <w:rPr>
          <w:rFonts w:ascii="Arial MT" w:hAnsi="Arial MT"/>
          <w:sz w:val="16"/>
        </w:rPr>
      </w:pPr>
      <w:bookmarkStart w:id="0" w:name="_GoBack"/>
      <w:bookmarkEnd w:id="0"/>
      <w:r>
        <w:rPr>
          <w:rFonts w:ascii="Arial MT" w:hAnsi="Arial MT"/>
          <w:sz w:val="16"/>
        </w:rPr>
        <w:t>28/01/2022 09:51</w:t>
      </w:r>
      <w:r>
        <w:rPr>
          <w:rFonts w:ascii="Arial MT" w:hAnsi="Arial MT"/>
          <w:sz w:val="16"/>
        </w:rPr>
        <w:tab/>
        <w:t>SEI/TRE-BA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1815525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RELATÓRIO</w:t>
      </w:r>
    </w:p>
    <w:p w:rsidR="00C230A9" w:rsidRDefault="005A3824">
      <w:pPr>
        <w:pStyle w:val="Corpodetexto"/>
        <w:spacing w:before="3"/>
        <w:rPr>
          <w:rFonts w:ascii="Arial MT"/>
          <w:sz w:val="16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3370069</wp:posOffset>
            </wp:positionH>
            <wp:positionV relativeFrom="paragraph">
              <wp:posOffset>143936</wp:posOffset>
            </wp:positionV>
            <wp:extent cx="828674" cy="8191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30A9" w:rsidRDefault="005A3824">
      <w:pPr>
        <w:spacing w:before="25"/>
        <w:ind w:left="20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C230A9" w:rsidRDefault="00C230A9">
      <w:pPr>
        <w:pStyle w:val="Corpodetexto"/>
        <w:rPr>
          <w:sz w:val="22"/>
        </w:rPr>
      </w:pPr>
    </w:p>
    <w:p w:rsidR="00C230A9" w:rsidRDefault="00C230A9">
      <w:pPr>
        <w:pStyle w:val="Corpodetexto"/>
        <w:spacing w:before="6"/>
        <w:rPr>
          <w:sz w:val="23"/>
        </w:rPr>
      </w:pPr>
    </w:p>
    <w:p w:rsidR="00C230A9" w:rsidRDefault="005A3824">
      <w:pPr>
        <w:pStyle w:val="Ttulo"/>
      </w:pPr>
      <w:r>
        <w:t>RELATÓRIO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PRE/DG/SGA/COMAP/SEAQUI</w:t>
      </w:r>
    </w:p>
    <w:p w:rsidR="00C230A9" w:rsidRDefault="00C230A9">
      <w:pPr>
        <w:pStyle w:val="Corpodetexto"/>
        <w:spacing w:before="3"/>
        <w:rPr>
          <w:b/>
        </w:rPr>
      </w:pPr>
    </w:p>
    <w:p w:rsidR="00C230A9" w:rsidRDefault="005A3824">
      <w:pPr>
        <w:pStyle w:val="Corpodetexto"/>
        <w:spacing w:line="235" w:lineRule="auto"/>
        <w:ind w:left="280" w:right="430"/>
      </w:pPr>
      <w:r>
        <w:t>Trata-se de demanda da Seção de Gestão de Almoxarifado visando aquisição de álcool líquido, papel</w:t>
      </w:r>
      <w:r>
        <w:rPr>
          <w:spacing w:val="1"/>
        </w:rPr>
        <w:t xml:space="preserve"> </w:t>
      </w:r>
      <w:r>
        <w:t>higiênico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papel</w:t>
      </w:r>
      <w:r>
        <w:rPr>
          <w:spacing w:val="-2"/>
        </w:rPr>
        <w:t xml:space="preserve"> </w:t>
      </w:r>
      <w:r>
        <w:t>toalha,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acordo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descritas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documento</w:t>
      </w:r>
      <w:r>
        <w:rPr>
          <w:spacing w:val="-57"/>
        </w:rPr>
        <w:t xml:space="preserve"> </w:t>
      </w:r>
      <w:r>
        <w:t>1812315.</w:t>
      </w:r>
    </w:p>
    <w:p w:rsidR="00C230A9" w:rsidRDefault="00C230A9">
      <w:pPr>
        <w:pStyle w:val="Corpodetexto"/>
        <w:spacing w:before="9"/>
        <w:rPr>
          <w:sz w:val="20"/>
        </w:rPr>
      </w:pPr>
    </w:p>
    <w:p w:rsidR="00C230A9" w:rsidRDefault="005A3824">
      <w:pPr>
        <w:pStyle w:val="Corpodetexto"/>
        <w:spacing w:line="235" w:lineRule="auto"/>
        <w:ind w:left="280" w:right="430"/>
      </w:pPr>
      <w:r>
        <w:t>Em atendimento à determinação constante do despacho 1813478, esta Seção providenciou a publicação dos</w:t>
      </w:r>
      <w:r>
        <w:rPr>
          <w:spacing w:val="-57"/>
        </w:rPr>
        <w:t xml:space="preserve"> </w:t>
      </w:r>
      <w:r>
        <w:t>ETP</w:t>
      </w:r>
      <w:r>
        <w:rPr>
          <w:spacing w:val="-1"/>
        </w:rPr>
        <w:t xml:space="preserve"> </w:t>
      </w:r>
      <w:r>
        <w:t xml:space="preserve">(1812314) no </w:t>
      </w:r>
      <w:hyperlink r:id="rId6">
        <w:r>
          <w:rPr>
            <w:color w:val="0000ED"/>
            <w:u w:val="single" w:color="0000ED"/>
          </w:rPr>
          <w:t>site</w:t>
        </w:r>
        <w:r>
          <w:rPr>
            <w:color w:val="0000ED"/>
          </w:rPr>
          <w:t xml:space="preserve"> </w:t>
        </w:r>
      </w:hyperlink>
      <w:r>
        <w:t>do Órgão.</w:t>
      </w:r>
    </w:p>
    <w:p w:rsidR="00C230A9" w:rsidRDefault="00C230A9">
      <w:pPr>
        <w:pStyle w:val="Corpodetexto"/>
        <w:spacing w:before="9"/>
        <w:rPr>
          <w:sz w:val="20"/>
        </w:rPr>
      </w:pPr>
    </w:p>
    <w:p w:rsidR="00C230A9" w:rsidRDefault="005A3824">
      <w:pPr>
        <w:pStyle w:val="Corpodetexto"/>
        <w:spacing w:before="1" w:line="235" w:lineRule="auto"/>
        <w:ind w:left="280" w:right="468"/>
      </w:pPr>
      <w:r>
        <w:t>Pesquisamos os preços dos itens no varejo virtual (1813530). Indisponível o Painel de Preç</w:t>
      </w:r>
      <w:r>
        <w:t>os para consulta</w:t>
      </w:r>
      <w:r>
        <w:rPr>
          <w:spacing w:val="-57"/>
        </w:rPr>
        <w:t xml:space="preserve"> </w:t>
      </w:r>
      <w:r>
        <w:t>na data da pesquisa.</w:t>
      </w:r>
    </w:p>
    <w:p w:rsidR="00C230A9" w:rsidRDefault="00C230A9">
      <w:pPr>
        <w:pStyle w:val="Corpodetexto"/>
        <w:spacing w:before="9"/>
        <w:rPr>
          <w:sz w:val="20"/>
        </w:rPr>
      </w:pPr>
    </w:p>
    <w:p w:rsidR="00C230A9" w:rsidRDefault="005A3824">
      <w:pPr>
        <w:spacing w:line="235" w:lineRule="auto"/>
        <w:ind w:left="280" w:right="1202"/>
        <w:rPr>
          <w:sz w:val="24"/>
        </w:rPr>
      </w:pPr>
      <w:r>
        <w:rPr>
          <w:sz w:val="24"/>
        </w:rPr>
        <w:t xml:space="preserve">O </w:t>
      </w:r>
      <w:r>
        <w:rPr>
          <w:b/>
          <w:sz w:val="24"/>
        </w:rPr>
        <w:t xml:space="preserve">preço estimado perfaz R$ 92.640,00 </w:t>
      </w:r>
      <w:r>
        <w:rPr>
          <w:sz w:val="24"/>
        </w:rPr>
        <w:t>(noventa e dois mil, seiscentos e quarenta reais), conforme</w:t>
      </w:r>
      <w:r>
        <w:rPr>
          <w:spacing w:val="-57"/>
          <w:sz w:val="24"/>
        </w:rPr>
        <w:t xml:space="preserve"> </w:t>
      </w:r>
      <w:r>
        <w:rPr>
          <w:sz w:val="24"/>
        </w:rPr>
        <w:t>demonstra planilha de estimativa (1813531, 1813532).</w:t>
      </w:r>
    </w:p>
    <w:p w:rsidR="00C230A9" w:rsidRDefault="00C230A9">
      <w:pPr>
        <w:pStyle w:val="Corpodetexto"/>
        <w:spacing w:before="9"/>
        <w:rPr>
          <w:sz w:val="20"/>
        </w:rPr>
      </w:pPr>
    </w:p>
    <w:p w:rsidR="00C230A9" w:rsidRDefault="005A3824">
      <w:pPr>
        <w:pStyle w:val="Corpodetexto"/>
        <w:spacing w:before="1" w:line="235" w:lineRule="auto"/>
        <w:ind w:left="280" w:right="1030"/>
      </w:pPr>
      <w:r>
        <w:t xml:space="preserve">Disponibilizada planilha para publicação (1813537). Demonstrada a </w:t>
      </w:r>
      <w:r>
        <w:t>existência de micro empresas do</w:t>
      </w:r>
      <w:r>
        <w:rPr>
          <w:spacing w:val="-57"/>
        </w:rPr>
        <w:t xml:space="preserve"> </w:t>
      </w:r>
      <w:r>
        <w:t>segmento com sede no Estado da Bahia (1813539).</w:t>
      </w:r>
    </w:p>
    <w:p w:rsidR="00C230A9" w:rsidRDefault="00C230A9">
      <w:pPr>
        <w:pStyle w:val="Corpodetexto"/>
        <w:spacing w:before="4"/>
        <w:rPr>
          <w:sz w:val="20"/>
        </w:rPr>
      </w:pPr>
    </w:p>
    <w:p w:rsidR="00C230A9" w:rsidRDefault="005A3824">
      <w:pPr>
        <w:pStyle w:val="Corpodetexto"/>
        <w:spacing w:before="1"/>
        <w:ind w:left="280"/>
      </w:pPr>
      <w:r>
        <w:t>À</w:t>
      </w:r>
      <w:r>
        <w:rPr>
          <w:spacing w:val="-12"/>
        </w:rPr>
        <w:t xml:space="preserve"> </w:t>
      </w:r>
      <w:r>
        <w:t>COMAP.</w:t>
      </w:r>
    </w:p>
    <w:p w:rsidR="00C230A9" w:rsidRDefault="005A3824">
      <w:pPr>
        <w:pStyle w:val="Corpodetexto"/>
        <w:spacing w:before="2"/>
        <w:rPr>
          <w:sz w:val="18"/>
        </w:rPr>
      </w:pPr>
      <w:r>
        <w:pict>
          <v:group id="_x0000_s1035" style="position:absolute;margin-left:35pt;margin-top:12.4pt;width:526pt;height:1.55pt;z-index:-15728128;mso-wrap-distance-left:0;mso-wrap-distance-right:0;mso-position-horizontal-relative:page" coordorigin="700,248" coordsize="10520,31">
            <v:rect id="_x0000_s1038" style="position:absolute;left:700;top:248;width:10520;height:15" fillcolor="#999" stroked="f"/>
            <v:shape id="_x0000_s1037" style="position:absolute;left:700;top:248;width:10520;height:31" coordorigin="700,248" coordsize="10520,31" path="m11220,248r-15,15l700,263r,15l11205,278r15,l11220,263r,-15xe" fillcolor="#ededed" stroked="f">
              <v:path arrowok="t"/>
            </v:shape>
            <v:shape id="_x0000_s1036" style="position:absolute;left:700;top:248;width:15;height:31" coordorigin="700,248" coordsize="15,31" path="m700,278r,-30l715,248r,15l700,278xe" fillcolor="#999" stroked="f">
              <v:path arrowok="t"/>
            </v:shape>
            <w10:wrap type="topAndBottom" anchorx="page"/>
          </v:group>
        </w:pict>
      </w:r>
    </w:p>
    <w:p w:rsidR="00C230A9" w:rsidRDefault="00C230A9">
      <w:pPr>
        <w:pStyle w:val="Corpodetexto"/>
        <w:spacing w:before="10"/>
        <w:rPr>
          <w:sz w:val="26"/>
        </w:rPr>
      </w:pPr>
    </w:p>
    <w:p w:rsidR="00C230A9" w:rsidRDefault="005A3824">
      <w:pPr>
        <w:spacing w:line="249" w:lineRule="auto"/>
        <w:ind w:left="1720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-148257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assinado</w:t>
      </w:r>
      <w:r>
        <w:rPr>
          <w:spacing w:val="-1"/>
          <w:sz w:val="20"/>
        </w:rPr>
        <w:t xml:space="preserve"> </w:t>
      </w:r>
      <w:r>
        <w:rPr>
          <w:sz w:val="20"/>
        </w:rPr>
        <w:t>eletronicamente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Marconni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Rodrigues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Alcântara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Santos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Chefe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47"/>
          <w:sz w:val="20"/>
        </w:rPr>
        <w:t xml:space="preserve"> </w:t>
      </w:r>
      <w:r>
        <w:rPr>
          <w:sz w:val="20"/>
        </w:rPr>
        <w:t>11/01/2022,</w:t>
      </w:r>
      <w:r>
        <w:rPr>
          <w:spacing w:val="-1"/>
          <w:sz w:val="20"/>
        </w:rPr>
        <w:t xml:space="preserve"> </w:t>
      </w:r>
      <w:r>
        <w:rPr>
          <w:sz w:val="20"/>
        </w:rPr>
        <w:t>às 17:03, conforme art.</w:t>
      </w:r>
      <w:r>
        <w:rPr>
          <w:spacing w:val="-1"/>
          <w:sz w:val="20"/>
        </w:rPr>
        <w:t xml:space="preserve"> </w:t>
      </w:r>
      <w:r>
        <w:rPr>
          <w:sz w:val="20"/>
        </w:rPr>
        <w:t>1º, § 2º, III,</w:t>
      </w:r>
      <w:r>
        <w:rPr>
          <w:spacing w:val="-1"/>
          <w:sz w:val="20"/>
        </w:rPr>
        <w:t xml:space="preserve"> </w:t>
      </w:r>
      <w:r>
        <w:rPr>
          <w:sz w:val="20"/>
        </w:rPr>
        <w:t>"b"</w:t>
      </w:r>
      <w:r>
        <w:rPr>
          <w:sz w:val="20"/>
        </w:rPr>
        <w:t>, da Lei 11.419/2006.</w:t>
      </w:r>
    </w:p>
    <w:p w:rsidR="00C230A9" w:rsidRDefault="005A3824">
      <w:pPr>
        <w:pStyle w:val="Corpodetexto"/>
        <w:spacing w:before="2"/>
        <w:rPr>
          <w:sz w:val="22"/>
        </w:rPr>
      </w:pPr>
      <w:r>
        <w:pict>
          <v:group id="_x0000_s1031" style="position:absolute;margin-left:35pt;margin-top:14.7pt;width:526pt;height:1.55pt;z-index:-15727616;mso-wrap-distance-left:0;mso-wrap-distance-right:0;mso-position-horizontal-relative:page" coordorigin="700,294" coordsize="10520,31">
            <v:rect id="_x0000_s1034" style="position:absolute;left:700;top:294;width:10520;height:15" fillcolor="#999" stroked="f"/>
            <v:shape id="_x0000_s1033" style="position:absolute;left:700;top:294;width:10520;height:31" coordorigin="700,294" coordsize="10520,31" path="m11220,294r-15,15l700,309r,15l11205,324r15,l11220,309r,-15xe" fillcolor="#ededed" stroked="f">
              <v:path arrowok="t"/>
            </v:shape>
            <v:shape id="_x0000_s1032" style="position:absolute;left:700;top:294;width:15;height:31" coordorigin="700,294" coordsize="15,31" path="m700,324r,-30l715,294r,15l700,324xe" fillcolor="#999" stroked="f">
              <v:path arrowok="t"/>
            </v:shape>
            <w10:wrap type="topAndBottom" anchorx="page"/>
          </v:group>
        </w:pict>
      </w:r>
    </w:p>
    <w:p w:rsidR="00C230A9" w:rsidRDefault="00C230A9">
      <w:pPr>
        <w:pStyle w:val="Corpodetexto"/>
        <w:rPr>
          <w:sz w:val="22"/>
        </w:rPr>
      </w:pPr>
    </w:p>
    <w:p w:rsidR="00C230A9" w:rsidRDefault="00C230A9">
      <w:pPr>
        <w:pStyle w:val="Corpodetexto"/>
        <w:spacing w:before="3"/>
        <w:rPr>
          <w:sz w:val="19"/>
        </w:rPr>
      </w:pPr>
    </w:p>
    <w:p w:rsidR="00C230A9" w:rsidRDefault="005A3824">
      <w:pPr>
        <w:spacing w:line="249" w:lineRule="auto"/>
        <w:ind w:left="1675" w:right="39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-234022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A autenticidade do documento pode ser conferida no site https://sei.tre-ba.jus.br/autenticar informando o código</w:t>
      </w:r>
      <w:r>
        <w:rPr>
          <w:spacing w:val="-47"/>
          <w:sz w:val="20"/>
        </w:rPr>
        <w:t xml:space="preserve"> </w:t>
      </w:r>
      <w:r>
        <w:rPr>
          <w:sz w:val="20"/>
        </w:rPr>
        <w:t>verificador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1815525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A3721E26</w:t>
      </w:r>
      <w:r>
        <w:rPr>
          <w:sz w:val="20"/>
        </w:rPr>
        <w:t>.</w:t>
      </w:r>
    </w:p>
    <w:p w:rsidR="00C230A9" w:rsidRDefault="00C230A9">
      <w:pPr>
        <w:pStyle w:val="Corpodetexto"/>
        <w:rPr>
          <w:sz w:val="20"/>
        </w:rPr>
      </w:pPr>
    </w:p>
    <w:p w:rsidR="00C230A9" w:rsidRDefault="005A3824">
      <w:pPr>
        <w:pStyle w:val="Corpodetexto"/>
        <w:spacing w:before="9"/>
        <w:rPr>
          <w:sz w:val="17"/>
        </w:rPr>
      </w:pPr>
      <w:r>
        <w:pict>
          <v:group id="_x0000_s1027" style="position:absolute;margin-left:35.75pt;margin-top:12.2pt;width:524.5pt;height:1.55pt;z-index:-15727104;mso-wrap-distance-left:0;mso-wrap-distance-right:0;mso-position-horizontal-relative:page" coordorigin="715,244" coordsize="10490,31">
            <v:rect id="_x0000_s1030" style="position:absolute;left:715;top:243;width:10490;height:15" fillcolor="#999" stroked="f"/>
            <v:shape id="_x0000_s1029" style="position:absolute;left:715;top:243;width:10490;height:31" coordorigin="715,244" coordsize="10490,31" path="m11205,244r-15,15l715,259r,15l11190,274r15,l11205,259r,-15xe" fillcolor="#ededed" stroked="f">
              <v:path arrowok="t"/>
            </v:shape>
            <v:shape id="_x0000_s1028" style="position:absolute;left:715;top:243;width:15;height:31" coordorigin="715,244" coordsize="15,31" path="m715,274r,-30l730,244r,15l715,274xe" fillcolor="#999" stroked="f">
              <v:path arrowok="t"/>
            </v:shape>
            <w10:wrap type="topAndBottom" anchorx="page"/>
          </v:group>
        </w:pict>
      </w:r>
      <w:r>
        <w:pict>
          <v:shape id="_x0000_s1026" style="position:absolute;margin-left:36.5pt;margin-top:31.7pt;width:523pt;height:2.3pt;z-index:-15726592;mso-wrap-distance-left:0;mso-wrap-distance-right:0;mso-position-horizontal-relative:page" coordorigin="730,634" coordsize="10460,46" o:spt="100" adj="0,,0" path="m11190,664l730,664r,15l11190,679r,-15xm11190,634l730,634r,15l11190,649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C230A9" w:rsidRDefault="00C230A9">
      <w:pPr>
        <w:pStyle w:val="Corpodetexto"/>
        <w:spacing w:before="4"/>
        <w:rPr>
          <w:sz w:val="25"/>
        </w:rPr>
      </w:pPr>
    </w:p>
    <w:p w:rsidR="00C230A9" w:rsidRDefault="005A3824">
      <w:pPr>
        <w:tabs>
          <w:tab w:val="left" w:pos="9670"/>
        </w:tabs>
        <w:ind w:left="20"/>
        <w:jc w:val="center"/>
        <w:rPr>
          <w:sz w:val="18"/>
        </w:rPr>
      </w:pPr>
      <w:r>
        <w:rPr>
          <w:sz w:val="18"/>
        </w:rPr>
        <w:t>0000045-47.2022.6.05.8000</w:t>
      </w:r>
      <w:r>
        <w:rPr>
          <w:sz w:val="18"/>
        </w:rPr>
        <w:tab/>
        <w:t>1815525v2</w:t>
      </w: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rPr>
          <w:sz w:val="20"/>
        </w:rPr>
      </w:pPr>
    </w:p>
    <w:p w:rsidR="00C230A9" w:rsidRDefault="00C230A9">
      <w:pPr>
        <w:pStyle w:val="Corpodetexto"/>
        <w:spacing w:before="11"/>
      </w:pPr>
    </w:p>
    <w:p w:rsidR="00C230A9" w:rsidRDefault="005A3824">
      <w:pPr>
        <w:tabs>
          <w:tab w:val="left" w:pos="10728"/>
        </w:tabs>
        <w:spacing w:before="97"/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https://sei.tre-ba.jus.br/sei/controlador.php?acao=documento_imprimir_web&amp;acao_origem=arvore_visualizar&amp;id_documento=1931857&amp;infra_sist…</w:t>
      </w:r>
      <w:r>
        <w:rPr>
          <w:rFonts w:ascii="Arial MT" w:hAnsi="Arial MT"/>
          <w:sz w:val="16"/>
        </w:rPr>
        <w:tab/>
        <w:t>1/1</w:t>
      </w:r>
    </w:p>
    <w:sectPr w:rsidR="00C230A9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230A9"/>
    <w:rsid w:val="005A3824"/>
    <w:rsid w:val="00C2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0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0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tre-ba.jus.br/transparencia-e-prestacao-de-contas/licitacoes/planejamento-das-contratacoes/estudos-tecnicos-preliminares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2022-01-28T12:54:00Z</dcterms:created>
  <dcterms:modified xsi:type="dcterms:W3CDTF">2022-01-28T12:54:00Z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Mozilla/5.0 (Windows NT 10.0; Win64; x64) AppleWebKit/537.36 (KHTML, like Gecko) Chrome/97.0.4692.99 Safari/537.36</vt:lpwstr>
  </property>
  <property fmtid="{D5CDD505-2E9C-101B-9397-08002B2CF9AE}" pid="4" name="LastSaved">
    <vt:filetime>2022-01-28T00:00:00Z</vt:filetime>
  </property>
</Properties>
</file>